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F836" w14:textId="7BFEE76A" w:rsidR="00FE067E" w:rsidRPr="003B6974" w:rsidRDefault="0081182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A578B" wp14:editId="6FB7DF7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6FD86" w14:textId="25E89CE6" w:rsidR="0081182F" w:rsidRPr="0081182F" w:rsidRDefault="0081182F" w:rsidP="0081182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1182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A578B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62A6FD86" w14:textId="25E89CE6" w:rsidR="0081182F" w:rsidRPr="0081182F" w:rsidRDefault="0081182F" w:rsidP="0081182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1182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A26271">
        <w:rPr>
          <w:caps w:val="0"/>
          <w:color w:val="auto"/>
        </w:rPr>
        <w:t xml:space="preserve">  </w:t>
      </w:r>
      <w:r w:rsidR="003C6034" w:rsidRPr="003B6974">
        <w:rPr>
          <w:caps w:val="0"/>
          <w:color w:val="auto"/>
        </w:rPr>
        <w:t>WEST VIRGINIA LEGISLATURE</w:t>
      </w:r>
    </w:p>
    <w:p w14:paraId="5083112C" w14:textId="77777777" w:rsidR="00CD36CF" w:rsidRPr="003B6974" w:rsidRDefault="00CD36CF" w:rsidP="00CC1F3B">
      <w:pPr>
        <w:pStyle w:val="TitlePageSession"/>
        <w:rPr>
          <w:color w:val="auto"/>
        </w:rPr>
      </w:pPr>
      <w:r w:rsidRPr="003B6974">
        <w:rPr>
          <w:color w:val="auto"/>
        </w:rPr>
        <w:t>20</w:t>
      </w:r>
      <w:r w:rsidR="00EC5E63" w:rsidRPr="003B6974">
        <w:rPr>
          <w:color w:val="auto"/>
        </w:rPr>
        <w:t>2</w:t>
      </w:r>
      <w:r w:rsidR="00400B5C" w:rsidRPr="003B6974">
        <w:rPr>
          <w:color w:val="auto"/>
        </w:rPr>
        <w:t>2</w:t>
      </w:r>
      <w:r w:rsidRPr="003B6974">
        <w:rPr>
          <w:color w:val="auto"/>
        </w:rPr>
        <w:t xml:space="preserve"> </w:t>
      </w:r>
      <w:r w:rsidR="003C6034" w:rsidRPr="003B6974">
        <w:rPr>
          <w:caps w:val="0"/>
          <w:color w:val="auto"/>
        </w:rPr>
        <w:t>REGULAR SESSION</w:t>
      </w:r>
    </w:p>
    <w:p w14:paraId="4F36B1DB" w14:textId="77777777" w:rsidR="00CD36CF" w:rsidRPr="003B6974" w:rsidRDefault="00A2627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58E587C241F4F518C7DE839A6796A08"/>
          </w:placeholder>
          <w:text/>
        </w:sdtPr>
        <w:sdtEndPr/>
        <w:sdtContent>
          <w:r w:rsidR="00AE48A0" w:rsidRPr="003B6974">
            <w:rPr>
              <w:color w:val="auto"/>
            </w:rPr>
            <w:t>Introduced</w:t>
          </w:r>
        </w:sdtContent>
      </w:sdt>
    </w:p>
    <w:p w14:paraId="0051F57B" w14:textId="6B0AB9AD" w:rsidR="00CD36CF" w:rsidRPr="003B6974" w:rsidRDefault="00A2627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5D8E6FC30A9498AA001A12C01C52AD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B6974">
            <w:rPr>
              <w:color w:val="auto"/>
            </w:rPr>
            <w:t>House</w:t>
          </w:r>
        </w:sdtContent>
      </w:sdt>
      <w:r w:rsidR="00303684" w:rsidRPr="003B6974">
        <w:rPr>
          <w:color w:val="auto"/>
        </w:rPr>
        <w:t xml:space="preserve"> </w:t>
      </w:r>
      <w:r w:rsidR="00CD36CF" w:rsidRPr="003B69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64B675DC5E448908787EB247B3CC8BE"/>
          </w:placeholder>
          <w:text/>
        </w:sdtPr>
        <w:sdtEndPr/>
        <w:sdtContent>
          <w:r w:rsidR="006D2447">
            <w:rPr>
              <w:color w:val="auto"/>
            </w:rPr>
            <w:t>4082</w:t>
          </w:r>
        </w:sdtContent>
      </w:sdt>
    </w:p>
    <w:p w14:paraId="634317C5" w14:textId="7E2458C6" w:rsidR="00CD36CF" w:rsidRPr="003B6974" w:rsidRDefault="00CD36CF" w:rsidP="00CC1F3B">
      <w:pPr>
        <w:pStyle w:val="Sponsors"/>
        <w:rPr>
          <w:color w:val="auto"/>
        </w:rPr>
      </w:pPr>
      <w:r w:rsidRPr="003B697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5F6E7A6BFF4DD0B4C64C50C517CD2A"/>
          </w:placeholder>
          <w:text w:multiLine="1"/>
        </w:sdtPr>
        <w:sdtEndPr/>
        <w:sdtContent>
          <w:r w:rsidR="008D614C" w:rsidRPr="003B6974">
            <w:rPr>
              <w:color w:val="auto"/>
            </w:rPr>
            <w:t>Delegate</w:t>
          </w:r>
          <w:r w:rsidR="007B3866">
            <w:rPr>
              <w:color w:val="auto"/>
            </w:rPr>
            <w:t>s</w:t>
          </w:r>
          <w:r w:rsidR="008D614C" w:rsidRPr="003B6974">
            <w:rPr>
              <w:color w:val="auto"/>
            </w:rPr>
            <w:t xml:space="preserve"> Howell</w:t>
          </w:r>
          <w:r w:rsidR="007B3866">
            <w:rPr>
              <w:color w:val="auto"/>
            </w:rPr>
            <w:t>, Linville, B. Ward, D. Kelly, Steele, Honaker, Maynor, Martin, Hott, and Pinson</w:t>
          </w:r>
        </w:sdtContent>
      </w:sdt>
    </w:p>
    <w:p w14:paraId="1FF3C13A" w14:textId="38398E52" w:rsidR="00E831B3" w:rsidRPr="003B6974" w:rsidRDefault="00CD36CF" w:rsidP="00CC1F3B">
      <w:pPr>
        <w:pStyle w:val="References"/>
        <w:rPr>
          <w:color w:val="auto"/>
        </w:rPr>
      </w:pPr>
      <w:r w:rsidRPr="003B69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7DD01BC55D34028BCDAD85F696DC734"/>
          </w:placeholder>
          <w:text w:multiLine="1"/>
        </w:sdtPr>
        <w:sdtEndPr/>
        <w:sdtContent>
          <w:r w:rsidR="006D2447">
            <w:rPr>
              <w:color w:val="auto"/>
            </w:rPr>
            <w:t>Introduced January 13, 2022; Referred to the Committee on Technology and Infrastructure then Government Organization</w:t>
          </w:r>
        </w:sdtContent>
      </w:sdt>
      <w:r w:rsidRPr="003B6974">
        <w:rPr>
          <w:color w:val="auto"/>
        </w:rPr>
        <w:t>]</w:t>
      </w:r>
    </w:p>
    <w:p w14:paraId="65489C12" w14:textId="60F9CAFF" w:rsidR="00303684" w:rsidRPr="003B6974" w:rsidRDefault="0000526A" w:rsidP="00CC1F3B">
      <w:pPr>
        <w:pStyle w:val="TitleSection"/>
        <w:rPr>
          <w:color w:val="auto"/>
        </w:rPr>
      </w:pPr>
      <w:r w:rsidRPr="003B6974">
        <w:rPr>
          <w:color w:val="auto"/>
        </w:rPr>
        <w:lastRenderedPageBreak/>
        <w:t>A BILL</w:t>
      </w:r>
      <w:r w:rsidR="002F434D" w:rsidRPr="003B6974">
        <w:rPr>
          <w:color w:val="auto"/>
        </w:rPr>
        <w:t xml:space="preserve"> to amend the Code of West Virginia, 1931, as amended, </w:t>
      </w:r>
      <w:r w:rsidR="00DF2807" w:rsidRPr="003B6974">
        <w:rPr>
          <w:color w:val="auto"/>
        </w:rPr>
        <w:t xml:space="preserve">by adding thereto a new section, </w:t>
      </w:r>
      <w:r w:rsidR="004A3FFB" w:rsidRPr="003B6974">
        <w:rPr>
          <w:color w:val="auto"/>
        </w:rPr>
        <w:t xml:space="preserve">designated </w:t>
      </w:r>
      <w:r w:rsidR="00DF2807" w:rsidRPr="003B6974">
        <w:rPr>
          <w:color w:val="auto"/>
        </w:rPr>
        <w:t xml:space="preserve">§15-2-10b, </w:t>
      </w:r>
      <w:r w:rsidR="002F434D" w:rsidRPr="003B6974">
        <w:rPr>
          <w:color w:val="auto"/>
        </w:rPr>
        <w:t xml:space="preserve">relating to </w:t>
      </w:r>
      <w:r w:rsidR="00FC375C" w:rsidRPr="003B6974">
        <w:rPr>
          <w:color w:val="auto"/>
        </w:rPr>
        <w:t xml:space="preserve">State Police Registration plates; ensuring all vehicles bear an appropriate registration plate; require superintendent issue two registration plates for each vehicle in the fleet; </w:t>
      </w:r>
      <w:r w:rsidR="007B016E" w:rsidRPr="003B6974">
        <w:rPr>
          <w:color w:val="auto"/>
        </w:rPr>
        <w:t>creating temporary registration plates to be sent to each detachment.</w:t>
      </w:r>
    </w:p>
    <w:p w14:paraId="2D983BC0" w14:textId="56A22CD5" w:rsidR="00303684" w:rsidRPr="003B6974" w:rsidRDefault="00303684" w:rsidP="00385FE1">
      <w:pPr>
        <w:pStyle w:val="EnactingClause"/>
        <w:tabs>
          <w:tab w:val="left" w:pos="5232"/>
        </w:tabs>
        <w:rPr>
          <w:color w:val="auto"/>
        </w:rPr>
      </w:pPr>
      <w:r w:rsidRPr="003B6974">
        <w:rPr>
          <w:color w:val="auto"/>
        </w:rPr>
        <w:t>Be it enacted by the Legislature of West Virginia:</w:t>
      </w:r>
      <w:r w:rsidR="00385FE1" w:rsidRPr="003B6974">
        <w:rPr>
          <w:color w:val="auto"/>
        </w:rPr>
        <w:tab/>
      </w:r>
    </w:p>
    <w:p w14:paraId="345F8629" w14:textId="191CF269" w:rsidR="00385FE1" w:rsidRPr="003B6974" w:rsidRDefault="00385FE1" w:rsidP="005B678A">
      <w:pPr>
        <w:pStyle w:val="ArticleHeading"/>
        <w:rPr>
          <w:color w:val="auto"/>
        </w:rPr>
        <w:sectPr w:rsidR="00385FE1" w:rsidRPr="003B6974" w:rsidSect="00DF4183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B6974">
        <w:rPr>
          <w:color w:val="auto"/>
        </w:rPr>
        <w:t xml:space="preserve">ARTICLE </w:t>
      </w:r>
      <w:r w:rsidR="00DF2807" w:rsidRPr="003B6974">
        <w:rPr>
          <w:color w:val="auto"/>
        </w:rPr>
        <w:t>2</w:t>
      </w:r>
      <w:r w:rsidRPr="003B6974">
        <w:rPr>
          <w:color w:val="auto"/>
        </w:rPr>
        <w:t xml:space="preserve">. </w:t>
      </w:r>
      <w:r w:rsidR="00DF2807" w:rsidRPr="003B6974">
        <w:rPr>
          <w:color w:val="auto"/>
        </w:rPr>
        <w:t xml:space="preserve">West Virginia state police.  </w:t>
      </w:r>
    </w:p>
    <w:p w14:paraId="5F0E8307" w14:textId="0D4D0179" w:rsidR="005E1EA6" w:rsidRPr="003B6974" w:rsidRDefault="00DF2807" w:rsidP="00DC6603">
      <w:pPr>
        <w:pStyle w:val="SectionHeading"/>
        <w:rPr>
          <w:color w:val="auto"/>
          <w:u w:val="single"/>
        </w:rPr>
      </w:pPr>
      <w:r w:rsidRPr="003B6974">
        <w:rPr>
          <w:color w:val="auto"/>
          <w:u w:val="single"/>
        </w:rPr>
        <w:t xml:space="preserve">§15-2-10b. </w:t>
      </w:r>
      <w:r w:rsidR="005E1EA6" w:rsidRPr="003B6974">
        <w:rPr>
          <w:color w:val="auto"/>
          <w:u w:val="single"/>
        </w:rPr>
        <w:t xml:space="preserve"> </w:t>
      </w:r>
      <w:r w:rsidR="00DC6603" w:rsidRPr="003B6974">
        <w:rPr>
          <w:color w:val="auto"/>
          <w:u w:val="single"/>
        </w:rPr>
        <w:t xml:space="preserve">State Police </w:t>
      </w:r>
      <w:r w:rsidR="00182912" w:rsidRPr="003B6974">
        <w:rPr>
          <w:color w:val="auto"/>
          <w:u w:val="single"/>
        </w:rPr>
        <w:t>r</w:t>
      </w:r>
      <w:r w:rsidR="00DC6603" w:rsidRPr="003B6974">
        <w:rPr>
          <w:color w:val="auto"/>
          <w:u w:val="single"/>
        </w:rPr>
        <w:t xml:space="preserve">egistration </w:t>
      </w:r>
      <w:r w:rsidR="00182912" w:rsidRPr="003B6974">
        <w:rPr>
          <w:color w:val="auto"/>
          <w:u w:val="single"/>
        </w:rPr>
        <w:t>p</w:t>
      </w:r>
      <w:r w:rsidR="00DC6603" w:rsidRPr="003B6974">
        <w:rPr>
          <w:color w:val="auto"/>
          <w:u w:val="single"/>
        </w:rPr>
        <w:t xml:space="preserve">late </w:t>
      </w:r>
      <w:r w:rsidR="00182912" w:rsidRPr="003B6974">
        <w:rPr>
          <w:color w:val="auto"/>
          <w:u w:val="single"/>
        </w:rPr>
        <w:t>r</w:t>
      </w:r>
      <w:r w:rsidR="00DC6603" w:rsidRPr="003B6974">
        <w:rPr>
          <w:color w:val="auto"/>
          <w:u w:val="single"/>
        </w:rPr>
        <w:t>equirements.</w:t>
      </w:r>
      <w:r w:rsidR="005E1EA6" w:rsidRPr="003B6974">
        <w:rPr>
          <w:color w:val="auto"/>
          <w:u w:val="single"/>
        </w:rPr>
        <w:t xml:space="preserve"> </w:t>
      </w:r>
    </w:p>
    <w:p w14:paraId="3454F216" w14:textId="197BCB3A" w:rsidR="007B016E" w:rsidRPr="003B6974" w:rsidRDefault="00DF2807" w:rsidP="00B4116D">
      <w:pPr>
        <w:pStyle w:val="SectionBody"/>
        <w:rPr>
          <w:color w:val="auto"/>
        </w:rPr>
      </w:pPr>
      <w:r w:rsidRPr="003B6974">
        <w:rPr>
          <w:color w:val="auto"/>
          <w:u w:val="single"/>
        </w:rPr>
        <w:t xml:space="preserve">(a) The </w:t>
      </w:r>
      <w:r w:rsidR="00B4116D" w:rsidRPr="003B6974">
        <w:rPr>
          <w:color w:val="auto"/>
          <w:u w:val="single"/>
        </w:rPr>
        <w:t xml:space="preserve">superintendent </w:t>
      </w:r>
      <w:r w:rsidRPr="003B6974">
        <w:rPr>
          <w:color w:val="auto"/>
          <w:u w:val="single"/>
        </w:rPr>
        <w:t xml:space="preserve">shall ensure </w:t>
      </w:r>
      <w:r w:rsidR="00B4116D" w:rsidRPr="003B6974">
        <w:rPr>
          <w:color w:val="auto"/>
          <w:u w:val="single"/>
        </w:rPr>
        <w:t xml:space="preserve">all vehicles under its control bear a </w:t>
      </w:r>
      <w:r w:rsidRPr="003B6974">
        <w:rPr>
          <w:color w:val="auto"/>
          <w:u w:val="single"/>
        </w:rPr>
        <w:t>registration plate</w:t>
      </w:r>
      <w:r w:rsidR="007D63F4" w:rsidRPr="003B6974">
        <w:rPr>
          <w:color w:val="auto"/>
          <w:u w:val="single"/>
        </w:rPr>
        <w:t xml:space="preserve"> with a unique identifying combination of letters and/or numbers</w:t>
      </w:r>
      <w:r w:rsidRPr="003B6974">
        <w:rPr>
          <w:color w:val="auto"/>
          <w:u w:val="single"/>
        </w:rPr>
        <w:t xml:space="preserve">. The </w:t>
      </w:r>
      <w:r w:rsidR="007D63F4" w:rsidRPr="003B6974">
        <w:rPr>
          <w:color w:val="auto"/>
          <w:u w:val="single"/>
        </w:rPr>
        <w:t>superintendent</w:t>
      </w:r>
      <w:r w:rsidRPr="003B6974">
        <w:rPr>
          <w:color w:val="auto"/>
          <w:u w:val="single"/>
        </w:rPr>
        <w:t xml:space="preserve"> </w:t>
      </w:r>
      <w:r w:rsidR="007D63F4" w:rsidRPr="003B6974">
        <w:rPr>
          <w:color w:val="auto"/>
          <w:u w:val="single"/>
        </w:rPr>
        <w:t>shall</w:t>
      </w:r>
      <w:r w:rsidRPr="003B6974">
        <w:rPr>
          <w:color w:val="auto"/>
          <w:u w:val="single"/>
        </w:rPr>
        <w:t xml:space="preserve"> not </w:t>
      </w:r>
      <w:r w:rsidR="007D63F4" w:rsidRPr="003B6974">
        <w:rPr>
          <w:color w:val="auto"/>
          <w:u w:val="single"/>
        </w:rPr>
        <w:t xml:space="preserve">allow the use of </w:t>
      </w:r>
      <w:r w:rsidRPr="003B6974">
        <w:rPr>
          <w:color w:val="auto"/>
          <w:u w:val="single"/>
        </w:rPr>
        <w:t xml:space="preserve">a </w:t>
      </w:r>
      <w:r w:rsidR="007D63F4" w:rsidRPr="003B6974">
        <w:rPr>
          <w:color w:val="auto"/>
          <w:u w:val="single"/>
        </w:rPr>
        <w:t xml:space="preserve">registration </w:t>
      </w:r>
      <w:r w:rsidRPr="003B6974">
        <w:rPr>
          <w:color w:val="auto"/>
          <w:u w:val="single"/>
        </w:rPr>
        <w:t>plate that says “Trooper” as a substitute for a rear registration plate.</w:t>
      </w:r>
    </w:p>
    <w:p w14:paraId="6F0CB461" w14:textId="08C6AEA7" w:rsidR="004E6ABB" w:rsidRPr="003B6974" w:rsidRDefault="00B4116D" w:rsidP="00B4116D">
      <w:pPr>
        <w:pStyle w:val="SectionBody"/>
        <w:rPr>
          <w:color w:val="auto"/>
          <w:u w:val="single"/>
        </w:rPr>
      </w:pPr>
      <w:r w:rsidRPr="003B6974">
        <w:rPr>
          <w:color w:val="auto"/>
        </w:rPr>
        <w:t>(</w:t>
      </w:r>
      <w:r w:rsidR="00DF2807" w:rsidRPr="003B6974">
        <w:rPr>
          <w:color w:val="auto"/>
          <w:u w:val="single"/>
        </w:rPr>
        <w:t>b</w:t>
      </w:r>
      <w:r w:rsidR="00D84963" w:rsidRPr="003B6974">
        <w:rPr>
          <w:color w:val="auto"/>
          <w:u w:val="single"/>
        </w:rPr>
        <w:t xml:space="preserve">) The </w:t>
      </w:r>
      <w:r w:rsidR="00DF2807" w:rsidRPr="003B6974">
        <w:rPr>
          <w:color w:val="auto"/>
          <w:u w:val="single"/>
        </w:rPr>
        <w:t xml:space="preserve">superintendent shall </w:t>
      </w:r>
      <w:r w:rsidR="005E1EA6" w:rsidRPr="003B6974">
        <w:rPr>
          <w:color w:val="auto"/>
          <w:u w:val="single"/>
        </w:rPr>
        <w:t xml:space="preserve">issue </w:t>
      </w:r>
      <w:r w:rsidR="00F03ECD" w:rsidRPr="003B6974">
        <w:rPr>
          <w:color w:val="auto"/>
          <w:u w:val="single"/>
        </w:rPr>
        <w:t xml:space="preserve">two identical registration plates for each vehicle </w:t>
      </w:r>
      <w:r w:rsidR="00D84963" w:rsidRPr="003B6974">
        <w:rPr>
          <w:color w:val="auto"/>
          <w:u w:val="single"/>
        </w:rPr>
        <w:t>in</w:t>
      </w:r>
      <w:r w:rsidR="00F03ECD" w:rsidRPr="003B6974">
        <w:rPr>
          <w:color w:val="auto"/>
          <w:u w:val="single"/>
        </w:rPr>
        <w:t xml:space="preserve"> the State Police</w:t>
      </w:r>
      <w:r w:rsidR="00D84963" w:rsidRPr="003B6974">
        <w:rPr>
          <w:color w:val="auto"/>
          <w:u w:val="single"/>
        </w:rPr>
        <w:t xml:space="preserve"> fleet</w:t>
      </w:r>
      <w:r w:rsidR="00F03ECD" w:rsidRPr="003B6974">
        <w:rPr>
          <w:color w:val="auto"/>
          <w:u w:val="single"/>
        </w:rPr>
        <w:t>.</w:t>
      </w:r>
      <w:r w:rsidR="004E6ABB" w:rsidRPr="003B6974">
        <w:rPr>
          <w:color w:val="auto"/>
          <w:u w:val="single"/>
        </w:rPr>
        <w:t xml:space="preserve"> </w:t>
      </w:r>
      <w:proofErr w:type="gramStart"/>
      <w:r w:rsidRPr="003B6974">
        <w:rPr>
          <w:color w:val="auto"/>
          <w:u w:val="single"/>
        </w:rPr>
        <w:t>I</w:t>
      </w:r>
      <w:r w:rsidR="003B6974" w:rsidRPr="003B6974">
        <w:rPr>
          <w:color w:val="auto"/>
          <w:u w:val="single"/>
        </w:rPr>
        <w:t>n</w:t>
      </w:r>
      <w:r w:rsidRPr="003B6974">
        <w:rPr>
          <w:color w:val="auto"/>
          <w:u w:val="single"/>
        </w:rPr>
        <w:t xml:space="preserve"> the</w:t>
      </w:r>
      <w:r w:rsidR="00DF2807" w:rsidRPr="003B6974">
        <w:rPr>
          <w:color w:val="auto"/>
          <w:u w:val="single"/>
        </w:rPr>
        <w:t xml:space="preserve"> </w:t>
      </w:r>
      <w:r w:rsidR="00FC375C" w:rsidRPr="003B6974">
        <w:rPr>
          <w:color w:val="auto"/>
          <w:u w:val="single"/>
        </w:rPr>
        <w:t>event that</w:t>
      </w:r>
      <w:proofErr w:type="gramEnd"/>
      <w:r w:rsidR="00FC375C" w:rsidRPr="003B6974">
        <w:rPr>
          <w:color w:val="auto"/>
          <w:u w:val="single"/>
        </w:rPr>
        <w:t xml:space="preserve"> </w:t>
      </w:r>
      <w:r w:rsidR="007D63F4" w:rsidRPr="003B6974">
        <w:rPr>
          <w:color w:val="auto"/>
          <w:u w:val="single"/>
        </w:rPr>
        <w:t xml:space="preserve">registration </w:t>
      </w:r>
      <w:r w:rsidRPr="003B6974">
        <w:rPr>
          <w:color w:val="auto"/>
          <w:u w:val="single"/>
        </w:rPr>
        <w:t xml:space="preserve">plates must be redistributed amongst </w:t>
      </w:r>
      <w:r w:rsidR="007D63F4" w:rsidRPr="003B6974">
        <w:rPr>
          <w:color w:val="auto"/>
          <w:u w:val="single"/>
        </w:rPr>
        <w:t xml:space="preserve">those employees who drive a state police vehicle, the superintendent must ensure the vehicle continues to bear an appropriate registration plate until that process can be completed. </w:t>
      </w:r>
    </w:p>
    <w:p w14:paraId="0164DA01" w14:textId="23468555" w:rsidR="00F03ECD" w:rsidRPr="003B6974" w:rsidRDefault="00F03ECD" w:rsidP="00B4116D">
      <w:pPr>
        <w:pStyle w:val="SectionBody"/>
        <w:rPr>
          <w:color w:val="auto"/>
          <w:u w:val="single"/>
        </w:rPr>
      </w:pPr>
      <w:r w:rsidRPr="003B6974">
        <w:rPr>
          <w:color w:val="auto"/>
          <w:u w:val="single"/>
        </w:rPr>
        <w:t xml:space="preserve">(c) The </w:t>
      </w:r>
      <w:r w:rsidR="00E84897" w:rsidRPr="003B6974">
        <w:rPr>
          <w:color w:val="auto"/>
          <w:u w:val="single"/>
        </w:rPr>
        <w:t>c</w:t>
      </w:r>
      <w:r w:rsidR="00DC6603" w:rsidRPr="003B6974">
        <w:rPr>
          <w:color w:val="auto"/>
          <w:u w:val="single"/>
        </w:rPr>
        <w:t xml:space="preserve">ommissioner shall also issue </w:t>
      </w:r>
      <w:r w:rsidR="001A28C7" w:rsidRPr="003B6974">
        <w:rPr>
          <w:color w:val="auto"/>
          <w:u w:val="single"/>
        </w:rPr>
        <w:t xml:space="preserve">one </w:t>
      </w:r>
      <w:r w:rsidR="00DC6603" w:rsidRPr="003B6974">
        <w:rPr>
          <w:color w:val="auto"/>
          <w:u w:val="single"/>
        </w:rPr>
        <w:t>temporary registration plate</w:t>
      </w:r>
      <w:r w:rsidR="000F4D48" w:rsidRPr="003B6974">
        <w:rPr>
          <w:color w:val="auto"/>
          <w:u w:val="single"/>
        </w:rPr>
        <w:t xml:space="preserve"> for</w:t>
      </w:r>
      <w:r w:rsidR="001A28C7" w:rsidRPr="003B6974">
        <w:rPr>
          <w:color w:val="auto"/>
          <w:u w:val="single"/>
        </w:rPr>
        <w:t xml:space="preserve"> each detachment </w:t>
      </w:r>
      <w:proofErr w:type="gramStart"/>
      <w:r w:rsidR="001A28C7" w:rsidRPr="003B6974">
        <w:rPr>
          <w:color w:val="auto"/>
          <w:u w:val="single"/>
        </w:rPr>
        <w:t>in the event that</w:t>
      </w:r>
      <w:proofErr w:type="gramEnd"/>
      <w:r w:rsidR="001A28C7" w:rsidRPr="003B6974">
        <w:rPr>
          <w:color w:val="auto"/>
          <w:u w:val="single"/>
        </w:rPr>
        <w:t xml:space="preserve"> a registration plate is removed from a vehicle</w:t>
      </w:r>
      <w:r w:rsidR="00DC6603" w:rsidRPr="003B6974">
        <w:rPr>
          <w:color w:val="auto"/>
          <w:u w:val="single"/>
        </w:rPr>
        <w:t>. These temporary registration plates may be used if a plate has been stolen</w:t>
      </w:r>
      <w:r w:rsidR="007D63F4" w:rsidRPr="003B6974">
        <w:rPr>
          <w:color w:val="auto"/>
          <w:u w:val="single"/>
        </w:rPr>
        <w:t xml:space="preserve"> or damaged. </w:t>
      </w:r>
    </w:p>
    <w:p w14:paraId="0B596F19" w14:textId="77777777" w:rsidR="005B678A" w:rsidRPr="003B6974" w:rsidRDefault="005B678A" w:rsidP="005B678A">
      <w:pPr>
        <w:pStyle w:val="Note"/>
        <w:rPr>
          <w:color w:val="auto"/>
        </w:rPr>
      </w:pPr>
    </w:p>
    <w:p w14:paraId="1F927F88" w14:textId="175276EC" w:rsidR="005B678A" w:rsidRPr="003B6974" w:rsidRDefault="005B678A" w:rsidP="005B678A">
      <w:pPr>
        <w:pStyle w:val="Note"/>
        <w:rPr>
          <w:color w:val="auto"/>
        </w:rPr>
      </w:pPr>
      <w:r w:rsidRPr="003B6974">
        <w:rPr>
          <w:color w:val="auto"/>
        </w:rPr>
        <w:t>N</w:t>
      </w:r>
      <w:r w:rsidR="004F0D80" w:rsidRPr="003B6974">
        <w:rPr>
          <w:color w:val="auto"/>
        </w:rPr>
        <w:t>OTE</w:t>
      </w:r>
      <w:r w:rsidRPr="003B6974">
        <w:rPr>
          <w:color w:val="auto"/>
        </w:rPr>
        <w:t xml:space="preserve">: The purpose of this bill is to require State Police vehicles </w:t>
      </w:r>
      <w:proofErr w:type="gramStart"/>
      <w:r w:rsidRPr="003B6974">
        <w:rPr>
          <w:color w:val="auto"/>
        </w:rPr>
        <w:t>bear a registration at all times</w:t>
      </w:r>
      <w:proofErr w:type="gramEnd"/>
      <w:r w:rsidRPr="003B6974">
        <w:rPr>
          <w:color w:val="auto"/>
        </w:rPr>
        <w:t xml:space="preserve">; to issue two identical plates for each vehicle; and to require temporary registration plates be furnished to each detachment. </w:t>
      </w:r>
    </w:p>
    <w:p w14:paraId="59A8EF6C" w14:textId="77777777" w:rsidR="004F0D80" w:rsidRPr="003B6974" w:rsidRDefault="004F0D80" w:rsidP="004F0D80">
      <w:pPr>
        <w:widowControl w:val="0"/>
        <w:suppressLineNumbers/>
        <w:spacing w:after="220" w:line="240" w:lineRule="auto"/>
        <w:ind w:left="720" w:right="720"/>
        <w:jc w:val="both"/>
        <w:rPr>
          <w:rFonts w:eastAsia="Calibri"/>
          <w:color w:val="auto"/>
          <w:sz w:val="20"/>
        </w:rPr>
      </w:pPr>
      <w:proofErr w:type="gramStart"/>
      <w:r w:rsidRPr="003B6974">
        <w:rPr>
          <w:rFonts w:eastAsia="Calibri"/>
          <w:color w:val="auto"/>
          <w:sz w:val="20"/>
        </w:rPr>
        <w:t>Strike-throughs</w:t>
      </w:r>
      <w:proofErr w:type="gramEnd"/>
      <w:r w:rsidRPr="003B6974">
        <w:rPr>
          <w:rFonts w:eastAsia="Calibri"/>
          <w:color w:val="auto"/>
          <w:sz w:val="20"/>
        </w:rPr>
        <w:t xml:space="preserve"> indicate language that would be stricken from a heading or the present law and underscoring indicates new language that would be added.</w:t>
      </w:r>
    </w:p>
    <w:sectPr w:rsidR="004F0D80" w:rsidRPr="003B6974" w:rsidSect="00DF4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22E6" w14:textId="77777777" w:rsidR="00DC6603" w:rsidRPr="00B844FE" w:rsidRDefault="00DC6603" w:rsidP="00B844FE">
      <w:r>
        <w:separator/>
      </w:r>
    </w:p>
  </w:endnote>
  <w:endnote w:type="continuationSeparator" w:id="0">
    <w:p w14:paraId="149A1993" w14:textId="77777777" w:rsidR="00DC6603" w:rsidRPr="00B844FE" w:rsidRDefault="00DC660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795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CA7CD" w14:textId="1A0F4478" w:rsidR="00DF4183" w:rsidRDefault="00DF4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20D19" w14:textId="77777777" w:rsidR="00DF4183" w:rsidRDefault="00DF4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509085" w14:textId="77777777" w:rsidR="00DC6603" w:rsidRPr="00B844FE" w:rsidRDefault="00DC660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0C51011" w14:textId="77777777" w:rsidR="00DC6603" w:rsidRDefault="00DC6603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D6017" w14:textId="77777777" w:rsidR="00DC6603" w:rsidRDefault="00DC660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20AC" w14:textId="77777777" w:rsidR="00DC6603" w:rsidRPr="00B844FE" w:rsidRDefault="00DC6603" w:rsidP="00B844FE">
      <w:r>
        <w:separator/>
      </w:r>
    </w:p>
  </w:footnote>
  <w:footnote w:type="continuationSeparator" w:id="0">
    <w:p w14:paraId="2B657655" w14:textId="77777777" w:rsidR="00DC6603" w:rsidRPr="00B844FE" w:rsidRDefault="00DC660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67A7" w14:textId="36923537" w:rsidR="00182912" w:rsidRDefault="005B678A">
    <w:pPr>
      <w:pStyle w:val="Header"/>
    </w:pPr>
    <w:r>
      <w:t>Intr HB</w:t>
    </w:r>
    <w:r>
      <w:tab/>
    </w:r>
    <w:r>
      <w:tab/>
      <w:t>2022R1178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72D7" w14:textId="77777777" w:rsidR="00DC6603" w:rsidRPr="00B844FE" w:rsidRDefault="00A26271">
    <w:pPr>
      <w:pStyle w:val="Header"/>
    </w:pPr>
    <w:sdt>
      <w:sdtPr>
        <w:id w:val="-684364211"/>
        <w:placeholder>
          <w:docPart w:val="35D8E6FC30A9498AA001A12C01C52AD0"/>
        </w:placeholder>
        <w:temporary/>
        <w:showingPlcHdr/>
        <w15:appearance w15:val="hidden"/>
      </w:sdtPr>
      <w:sdtEndPr/>
      <w:sdtContent>
        <w:r w:rsidR="00DC6603" w:rsidRPr="00B844FE">
          <w:t>[Type here]</w:t>
        </w:r>
      </w:sdtContent>
    </w:sdt>
    <w:r w:rsidR="00DC6603" w:rsidRPr="00B844FE">
      <w:ptab w:relativeTo="margin" w:alignment="left" w:leader="none"/>
    </w:r>
    <w:sdt>
      <w:sdtPr>
        <w:id w:val="-556240388"/>
        <w:placeholder>
          <w:docPart w:val="35D8E6FC30A9498AA001A12C01C52AD0"/>
        </w:placeholder>
        <w:temporary/>
        <w:showingPlcHdr/>
        <w15:appearance w15:val="hidden"/>
      </w:sdtPr>
      <w:sdtEndPr/>
      <w:sdtContent>
        <w:r w:rsidR="00DC6603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41FF" w14:textId="3F8DED4D" w:rsidR="00DC6603" w:rsidRPr="00686E9A" w:rsidRDefault="00DC6603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>
      <w:rPr>
        <w:sz w:val="22"/>
        <w:szCs w:val="22"/>
      </w:rPr>
      <w:t>HB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>
          <w:rPr>
            <w:sz w:val="22"/>
            <w:szCs w:val="22"/>
          </w:rPr>
          <w:t>2022R1178</w:t>
        </w:r>
      </w:sdtContent>
    </w:sdt>
  </w:p>
  <w:p w14:paraId="4B02CDB2" w14:textId="77777777" w:rsidR="00DC6603" w:rsidRPr="004D3ABE" w:rsidRDefault="00DC6603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2360" w14:textId="77777777" w:rsidR="00DC6603" w:rsidRPr="004D3ABE" w:rsidRDefault="00DC6603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4C"/>
    <w:rsid w:val="0000526A"/>
    <w:rsid w:val="000573A9"/>
    <w:rsid w:val="00084919"/>
    <w:rsid w:val="00085D22"/>
    <w:rsid w:val="000C5C77"/>
    <w:rsid w:val="000E3912"/>
    <w:rsid w:val="000F4D48"/>
    <w:rsid w:val="0010070F"/>
    <w:rsid w:val="0015112E"/>
    <w:rsid w:val="001552E7"/>
    <w:rsid w:val="001566B4"/>
    <w:rsid w:val="00182912"/>
    <w:rsid w:val="001A28C7"/>
    <w:rsid w:val="001A66B7"/>
    <w:rsid w:val="001B599D"/>
    <w:rsid w:val="001C279E"/>
    <w:rsid w:val="001C6953"/>
    <w:rsid w:val="001D459E"/>
    <w:rsid w:val="0022348D"/>
    <w:rsid w:val="002340F8"/>
    <w:rsid w:val="0027011C"/>
    <w:rsid w:val="00274200"/>
    <w:rsid w:val="00275740"/>
    <w:rsid w:val="002A0269"/>
    <w:rsid w:val="002F434D"/>
    <w:rsid w:val="00303684"/>
    <w:rsid w:val="003143F5"/>
    <w:rsid w:val="00314854"/>
    <w:rsid w:val="00385FE1"/>
    <w:rsid w:val="00394191"/>
    <w:rsid w:val="003B6974"/>
    <w:rsid w:val="003C51CD"/>
    <w:rsid w:val="003C6034"/>
    <w:rsid w:val="00400B5C"/>
    <w:rsid w:val="004368E0"/>
    <w:rsid w:val="004954C2"/>
    <w:rsid w:val="004A3FFB"/>
    <w:rsid w:val="004C13DD"/>
    <w:rsid w:val="004D3ABE"/>
    <w:rsid w:val="004E3441"/>
    <w:rsid w:val="004E6ABB"/>
    <w:rsid w:val="004F0D80"/>
    <w:rsid w:val="00500579"/>
    <w:rsid w:val="005345E5"/>
    <w:rsid w:val="005A5366"/>
    <w:rsid w:val="005B678A"/>
    <w:rsid w:val="005E1EA6"/>
    <w:rsid w:val="006369EB"/>
    <w:rsid w:val="00637E73"/>
    <w:rsid w:val="0066332D"/>
    <w:rsid w:val="006865E9"/>
    <w:rsid w:val="00686E9A"/>
    <w:rsid w:val="00691F3E"/>
    <w:rsid w:val="00694BFB"/>
    <w:rsid w:val="006A106B"/>
    <w:rsid w:val="006C523D"/>
    <w:rsid w:val="006D2447"/>
    <w:rsid w:val="006D4036"/>
    <w:rsid w:val="007A5259"/>
    <w:rsid w:val="007A7081"/>
    <w:rsid w:val="007B016E"/>
    <w:rsid w:val="007B3866"/>
    <w:rsid w:val="007D63F4"/>
    <w:rsid w:val="007F1CF5"/>
    <w:rsid w:val="0081182F"/>
    <w:rsid w:val="00834EDE"/>
    <w:rsid w:val="008736AA"/>
    <w:rsid w:val="008D275D"/>
    <w:rsid w:val="008D614C"/>
    <w:rsid w:val="00980327"/>
    <w:rsid w:val="00986478"/>
    <w:rsid w:val="009B5557"/>
    <w:rsid w:val="009F1067"/>
    <w:rsid w:val="00A26271"/>
    <w:rsid w:val="00A31E01"/>
    <w:rsid w:val="00A527AD"/>
    <w:rsid w:val="00A718CF"/>
    <w:rsid w:val="00AE48A0"/>
    <w:rsid w:val="00AE61BE"/>
    <w:rsid w:val="00B16F25"/>
    <w:rsid w:val="00B24422"/>
    <w:rsid w:val="00B4116D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84963"/>
    <w:rsid w:val="00DC6603"/>
    <w:rsid w:val="00DE526B"/>
    <w:rsid w:val="00DF199D"/>
    <w:rsid w:val="00DF2807"/>
    <w:rsid w:val="00DF4183"/>
    <w:rsid w:val="00E01542"/>
    <w:rsid w:val="00E365F1"/>
    <w:rsid w:val="00E62F48"/>
    <w:rsid w:val="00E831B3"/>
    <w:rsid w:val="00E84897"/>
    <w:rsid w:val="00E95FBC"/>
    <w:rsid w:val="00EC5E63"/>
    <w:rsid w:val="00EE70CB"/>
    <w:rsid w:val="00F03ECD"/>
    <w:rsid w:val="00F41CA2"/>
    <w:rsid w:val="00F443C0"/>
    <w:rsid w:val="00F62EFB"/>
    <w:rsid w:val="00F939A4"/>
    <w:rsid w:val="00FA7B09"/>
    <w:rsid w:val="00FC375C"/>
    <w:rsid w:val="00FD5B51"/>
    <w:rsid w:val="00FE067E"/>
    <w:rsid w:val="00FE208F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D4B564"/>
  <w15:chartTrackingRefBased/>
  <w15:docId w15:val="{EB6DDC8E-2FF2-45F4-9A22-FECEDA94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85FE1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E587C241F4F518C7DE839A679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0ACB-F7EF-42E2-8854-AB4AB5999E62}"/>
      </w:docPartPr>
      <w:docPartBody>
        <w:p w:rsidR="00CC780F" w:rsidRDefault="00CC780F">
          <w:pPr>
            <w:pStyle w:val="658E587C241F4F518C7DE839A6796A08"/>
          </w:pPr>
          <w:r w:rsidRPr="00B844FE">
            <w:t>Prefix Text</w:t>
          </w:r>
        </w:p>
      </w:docPartBody>
    </w:docPart>
    <w:docPart>
      <w:docPartPr>
        <w:name w:val="35D8E6FC30A9498AA001A12C01C5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9198-6595-4C29-ACCE-559932ABE01F}"/>
      </w:docPartPr>
      <w:docPartBody>
        <w:p w:rsidR="00CC780F" w:rsidRDefault="00CC780F">
          <w:pPr>
            <w:pStyle w:val="35D8E6FC30A9498AA001A12C01C52AD0"/>
          </w:pPr>
          <w:r w:rsidRPr="00B844FE">
            <w:t>[Type here]</w:t>
          </w:r>
        </w:p>
      </w:docPartBody>
    </w:docPart>
    <w:docPart>
      <w:docPartPr>
        <w:name w:val="964B675DC5E448908787EB247B3C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1415-C7FB-4B77-B62D-6DF627BED469}"/>
      </w:docPartPr>
      <w:docPartBody>
        <w:p w:rsidR="00CC780F" w:rsidRDefault="00CC780F">
          <w:pPr>
            <w:pStyle w:val="964B675DC5E448908787EB247B3CC8BE"/>
          </w:pPr>
          <w:r w:rsidRPr="00B844FE">
            <w:t>Number</w:t>
          </w:r>
        </w:p>
      </w:docPartBody>
    </w:docPart>
    <w:docPart>
      <w:docPartPr>
        <w:name w:val="8F5F6E7A6BFF4DD0B4C64C50C517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0DA4-0B82-4D77-9278-23A652CF625A}"/>
      </w:docPartPr>
      <w:docPartBody>
        <w:p w:rsidR="00CC780F" w:rsidRDefault="00CC780F">
          <w:pPr>
            <w:pStyle w:val="8F5F6E7A6BFF4DD0B4C64C50C517CD2A"/>
          </w:pPr>
          <w:r w:rsidRPr="00B844FE">
            <w:t>Enter Sponsors Here</w:t>
          </w:r>
        </w:p>
      </w:docPartBody>
    </w:docPart>
    <w:docPart>
      <w:docPartPr>
        <w:name w:val="27DD01BC55D34028BCDAD85F696D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B18D-3B54-4462-859A-B1A22CD4CDEB}"/>
      </w:docPartPr>
      <w:docPartBody>
        <w:p w:rsidR="00CC780F" w:rsidRDefault="00CC780F">
          <w:pPr>
            <w:pStyle w:val="27DD01BC55D34028BCDAD85F696DC73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0F"/>
    <w:rsid w:val="00C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8E587C241F4F518C7DE839A6796A08">
    <w:name w:val="658E587C241F4F518C7DE839A6796A08"/>
  </w:style>
  <w:style w:type="paragraph" w:customStyle="1" w:styleId="35D8E6FC30A9498AA001A12C01C52AD0">
    <w:name w:val="35D8E6FC30A9498AA001A12C01C52AD0"/>
  </w:style>
  <w:style w:type="paragraph" w:customStyle="1" w:styleId="964B675DC5E448908787EB247B3CC8BE">
    <w:name w:val="964B675DC5E448908787EB247B3CC8BE"/>
  </w:style>
  <w:style w:type="paragraph" w:customStyle="1" w:styleId="8F5F6E7A6BFF4DD0B4C64C50C517CD2A">
    <w:name w:val="8F5F6E7A6BFF4DD0B4C64C50C517CD2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DD01BC55D34028BCDAD85F696DC734">
    <w:name w:val="27DD01BC55D34028BCDAD85F696DC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3</cp:revision>
  <cp:lastPrinted>2022-01-11T19:55:00Z</cp:lastPrinted>
  <dcterms:created xsi:type="dcterms:W3CDTF">2022-01-13T13:46:00Z</dcterms:created>
  <dcterms:modified xsi:type="dcterms:W3CDTF">2022-02-15T21:03:00Z</dcterms:modified>
</cp:coreProperties>
</file>